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3DE" w:rsidRPr="009C53DE" w:rsidRDefault="009C53DE" w:rsidP="009C53DE">
      <w:pPr>
        <w:rPr>
          <w:sz w:val="22"/>
          <w:szCs w:val="22"/>
        </w:rPr>
      </w:pPr>
      <w:bookmarkStart w:id="0" w:name="_GoBack"/>
      <w:bookmarkEnd w:id="0"/>
      <w:r w:rsidRPr="009C53DE">
        <w:rPr>
          <w:sz w:val="22"/>
          <w:szCs w:val="22"/>
        </w:rPr>
        <w:t>25.Барање 14-3455/1</w:t>
      </w:r>
    </w:p>
    <w:p w:rsidR="009C53DE" w:rsidRPr="009C53DE" w:rsidRDefault="009C53DE" w:rsidP="009C53DE">
      <w:pPr>
        <w:rPr>
          <w:sz w:val="22"/>
          <w:szCs w:val="22"/>
        </w:rPr>
      </w:pPr>
    </w:p>
    <w:p w:rsidR="009C53DE" w:rsidRPr="009C53DE" w:rsidRDefault="009C53DE" w:rsidP="009C53DE">
      <w:pPr>
        <w:pStyle w:val="ListParagraph"/>
        <w:numPr>
          <w:ilvl w:val="0"/>
          <w:numId w:val="1"/>
        </w:numPr>
        <w:rPr>
          <w:color w:val="auto"/>
          <w:sz w:val="22"/>
          <w:szCs w:val="22"/>
        </w:rPr>
      </w:pPr>
      <w:r w:rsidRPr="009C53DE">
        <w:rPr>
          <w:color w:val="auto"/>
          <w:sz w:val="22"/>
          <w:szCs w:val="22"/>
        </w:rPr>
        <w:t>Дали постојат пишани наредби за иселување на засегнатите лица? Доколку постојат ве молиме доставете ни копија од наредбите за секое семејство?</w:t>
      </w:r>
    </w:p>
    <w:p w:rsidR="009C53DE" w:rsidRPr="009C53DE" w:rsidRDefault="009C53DE" w:rsidP="009C53DE">
      <w:pPr>
        <w:pStyle w:val="ListParagraph"/>
        <w:numPr>
          <w:ilvl w:val="0"/>
          <w:numId w:val="1"/>
        </w:numPr>
        <w:rPr>
          <w:color w:val="auto"/>
          <w:sz w:val="22"/>
          <w:szCs w:val="22"/>
        </w:rPr>
      </w:pPr>
      <w:r w:rsidRPr="009C53DE">
        <w:rPr>
          <w:color w:val="auto"/>
          <w:sz w:val="22"/>
          <w:szCs w:val="22"/>
        </w:rPr>
        <w:t>Каква понуда на алтернативно сместување е дадена на засегнатите лица кои би останале без покрив над глава доколку бидат присилно иселени од контејнерските живеалишта кон крајот на месец Март 2022?</w:t>
      </w:r>
    </w:p>
    <w:p w:rsidR="009C53DE" w:rsidRPr="009C53DE" w:rsidRDefault="009C53DE" w:rsidP="009C53DE">
      <w:pPr>
        <w:pStyle w:val="ListParagraph"/>
        <w:numPr>
          <w:ilvl w:val="0"/>
          <w:numId w:val="1"/>
        </w:numPr>
        <w:rPr>
          <w:color w:val="auto"/>
          <w:sz w:val="22"/>
          <w:szCs w:val="22"/>
        </w:rPr>
      </w:pPr>
      <w:r w:rsidRPr="009C53DE">
        <w:rPr>
          <w:color w:val="auto"/>
          <w:sz w:val="22"/>
          <w:szCs w:val="22"/>
        </w:rPr>
        <w:t>Кои се официјалните причини согласно Вашата канцеларија за издавање на ваквите наредби за напуштање на сместувањето во Визбегово?</w:t>
      </w:r>
    </w:p>
    <w:p w:rsidR="009C53DE" w:rsidRPr="009C53DE" w:rsidRDefault="009C53DE" w:rsidP="009C53DE">
      <w:pPr>
        <w:pStyle w:val="ListParagraph"/>
        <w:numPr>
          <w:ilvl w:val="0"/>
          <w:numId w:val="1"/>
        </w:numPr>
        <w:rPr>
          <w:color w:val="auto"/>
          <w:sz w:val="22"/>
          <w:szCs w:val="22"/>
        </w:rPr>
      </w:pPr>
      <w:r w:rsidRPr="009C53DE">
        <w:rPr>
          <w:color w:val="auto"/>
          <w:sz w:val="22"/>
          <w:szCs w:val="22"/>
        </w:rPr>
        <w:t>За која намена ќе се користат контејнерските живеалишта во Визбегово во периодот после Март 2022 доколку овие лица навистина бидат иселени?</w:t>
      </w:r>
    </w:p>
    <w:p w:rsidR="009C53DE" w:rsidRPr="009C53DE" w:rsidRDefault="009C53DE" w:rsidP="009C53DE">
      <w:pPr>
        <w:pStyle w:val="ListParagraph"/>
        <w:numPr>
          <w:ilvl w:val="0"/>
          <w:numId w:val="1"/>
        </w:numPr>
        <w:rPr>
          <w:color w:val="auto"/>
          <w:sz w:val="22"/>
          <w:szCs w:val="22"/>
        </w:rPr>
      </w:pPr>
      <w:r w:rsidRPr="009C53DE">
        <w:rPr>
          <w:color w:val="auto"/>
          <w:sz w:val="22"/>
          <w:szCs w:val="22"/>
        </w:rPr>
        <w:t xml:space="preserve">Кои се Вашите долгорочни планови за решавање на бездомништвото на овие семејства по нивното иселување? </w:t>
      </w:r>
    </w:p>
    <w:p w:rsidR="009C53DE" w:rsidRPr="009C53DE" w:rsidRDefault="009C53DE" w:rsidP="009C53DE">
      <w:pPr>
        <w:rPr>
          <w:color w:val="auto"/>
          <w:sz w:val="22"/>
          <w:szCs w:val="22"/>
        </w:rPr>
      </w:pPr>
      <w:r w:rsidRPr="009C53DE">
        <w:rPr>
          <w:color w:val="auto"/>
          <w:sz w:val="22"/>
          <w:szCs w:val="22"/>
        </w:rPr>
        <w:t>Одговор:</w:t>
      </w:r>
    </w:p>
    <w:p w:rsidR="009C53DE" w:rsidRPr="009C53DE" w:rsidRDefault="009C53DE" w:rsidP="009C53DE">
      <w:pPr>
        <w:rPr>
          <w:color w:val="auto"/>
          <w:sz w:val="22"/>
          <w:szCs w:val="22"/>
        </w:rPr>
      </w:pPr>
    </w:p>
    <w:p w:rsidR="009C53DE" w:rsidRPr="009C53DE" w:rsidRDefault="009C53DE" w:rsidP="009C53DE">
      <w:pPr>
        <w:rPr>
          <w:color w:val="auto"/>
          <w:sz w:val="22"/>
          <w:szCs w:val="22"/>
        </w:rPr>
      </w:pPr>
      <w:r w:rsidRPr="009C53DE">
        <w:rPr>
          <w:color w:val="auto"/>
          <w:sz w:val="22"/>
          <w:szCs w:val="22"/>
        </w:rPr>
        <w:t xml:space="preserve">Имајќи ги предвид надлежностите за постапување во однос на сместените семејства, по остварен контакт со ЈУ Меѓуопштински центар за социјална работа Скопје сме известени дека на точка 1, 3 и 4 е одговорено до </w:t>
      </w:r>
      <w:r w:rsidR="00B26B51">
        <w:rPr>
          <w:color w:val="auto"/>
          <w:sz w:val="22"/>
          <w:szCs w:val="22"/>
          <w:lang w:val="en-US"/>
        </w:rPr>
        <w:t>_______</w:t>
      </w:r>
      <w:r w:rsidRPr="009C53DE">
        <w:rPr>
          <w:color w:val="auto"/>
          <w:sz w:val="22"/>
          <w:szCs w:val="22"/>
        </w:rPr>
        <w:t xml:space="preserve">  на ден 15.04.2022  година (во прилог одговорот на ЈУ МЦСР Скопје, како и копии од укажувањата).</w:t>
      </w:r>
    </w:p>
    <w:p w:rsidR="009C53DE" w:rsidRPr="009C53DE" w:rsidRDefault="009C53DE" w:rsidP="009C53DE">
      <w:pPr>
        <w:rPr>
          <w:color w:val="auto"/>
          <w:sz w:val="22"/>
          <w:szCs w:val="22"/>
        </w:rPr>
      </w:pPr>
      <w:r w:rsidRPr="009C53DE">
        <w:rPr>
          <w:color w:val="auto"/>
          <w:sz w:val="22"/>
          <w:szCs w:val="22"/>
        </w:rPr>
        <w:t>Во истата насока, имајќи во предвид дека дел од семејствата ја имаат обезбедено потребната лична документација за остварување на права од социјална заштита, а дел од корисниците се веќе вработени, укажуваме дека согласно Законот за социјална заштита, за материјално необезбедено се смета домаќинство по сите основи во последните три месеци пред поднесувањето на барањето за остварување на правото и во текот на користењето на правото е пониска од висината на утврдената гарантираната минимална помош, согласно со овој закон. Исто така, согласно законската регулатива, секој е должен да се грижи за задоволување на своите животни потреби и потребите на лицата кои според закон е должен да се издржува. Секој е должен со своите приходи да придонесува за спречување, ублажување или отстранување на социјалните ризици на кои е изложен тој и членовите на неговото семејство и лицата кои според закон е должен да ги издржува, како и активно да дејствува и надминувањето на состојбата на издолженост на социјален ризик.</w:t>
      </w:r>
    </w:p>
    <w:p w:rsidR="009C53DE" w:rsidRPr="009C53DE" w:rsidRDefault="009C53DE" w:rsidP="009C53DE">
      <w:pPr>
        <w:rPr>
          <w:color w:val="auto"/>
          <w:sz w:val="22"/>
          <w:szCs w:val="22"/>
        </w:rPr>
      </w:pPr>
      <w:r w:rsidRPr="009C53DE">
        <w:rPr>
          <w:color w:val="auto"/>
          <w:sz w:val="22"/>
          <w:szCs w:val="22"/>
        </w:rPr>
        <w:t>На тој начин ќе се овозможи и циркулирање на корисниците во сместувачките капацитети и обезбедување на можности за помош и поддршка на поголем број на лица и семејства во ризик од страна на системот за социјална заштита.</w:t>
      </w:r>
    </w:p>
    <w:p w:rsidR="009C53DE" w:rsidRPr="009C53DE" w:rsidRDefault="009C53DE" w:rsidP="009C53DE">
      <w:pPr>
        <w:rPr>
          <w:color w:val="auto"/>
          <w:sz w:val="22"/>
          <w:szCs w:val="22"/>
        </w:rPr>
      </w:pPr>
      <w:r w:rsidRPr="009C53DE">
        <w:rPr>
          <w:color w:val="auto"/>
          <w:sz w:val="22"/>
          <w:szCs w:val="22"/>
        </w:rPr>
        <w:t xml:space="preserve">Министерството за труд и социјална политика ќе продолжи со напорите за излегување во пресрет и ублажување на последиците од социјалните ризици со кои  се соочуваат најранливите групи на граѓани. </w:t>
      </w:r>
    </w:p>
    <w:p w:rsidR="009A0A61" w:rsidRPr="009C53DE" w:rsidRDefault="003F0DEC">
      <w:pPr>
        <w:rPr>
          <w:sz w:val="22"/>
          <w:szCs w:val="22"/>
        </w:rPr>
      </w:pPr>
    </w:p>
    <w:sectPr w:rsidR="009A0A61" w:rsidRPr="009C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Regular">
    <w:altName w:val="Calibri"/>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86256"/>
    <w:multiLevelType w:val="hybridMultilevel"/>
    <w:tmpl w:val="1A8EFABA"/>
    <w:lvl w:ilvl="0" w:tplc="431E4D70">
      <w:start w:val="1"/>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DE"/>
    <w:rsid w:val="00254C16"/>
    <w:rsid w:val="003F0DEC"/>
    <w:rsid w:val="0086294B"/>
    <w:rsid w:val="00870B25"/>
    <w:rsid w:val="009C53DE"/>
    <w:rsid w:val="00AB2023"/>
    <w:rsid w:val="00B26B51"/>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E12F3-60AD-41B4-A57A-DB4AE487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3DE"/>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5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2023-02-21T14:23:00Z</dcterms:created>
  <dcterms:modified xsi:type="dcterms:W3CDTF">2023-02-21T14:23:00Z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65475afc-35f1-4db4-9e2d-a2823ccb81f8</vt:lpwstr>
  </property>
</Properties>
</file>